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52031365" w:rsidR="009B679A" w:rsidRPr="006C582A" w:rsidRDefault="009B679A" w:rsidP="00600450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600450">
        <w:rPr>
          <w:rFonts w:cs="B Nazanin" w:hint="cs"/>
          <w:b/>
          <w:bCs/>
          <w:rtl/>
          <w:lang w:bidi="fa-IR"/>
        </w:rPr>
        <w:t>رژیم درمانی یک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31E3C9FB" w:rsidR="006372A4" w:rsidRPr="006372A4" w:rsidRDefault="006372A4" w:rsidP="0060045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600450">
              <w:rPr>
                <w:rFonts w:cs="B Nazanin" w:hint="cs"/>
                <w:b/>
                <w:bCs/>
                <w:rtl/>
                <w:lang w:bidi="fa-IR"/>
              </w:rPr>
              <w:t>رژیم درمانی یک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0422492F" w:rsidR="00852C24" w:rsidRDefault="00852C24" w:rsidP="0060045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600450">
              <w:rPr>
                <w:rFonts w:cs="B Nazanin" w:hint="cs"/>
                <w:b/>
                <w:bCs/>
                <w:rtl/>
                <w:lang w:bidi="fa-IR"/>
              </w:rPr>
              <w:t>رژیم درمانی یک</w:t>
            </w:r>
          </w:p>
        </w:tc>
        <w:tc>
          <w:tcPr>
            <w:tcW w:w="2694" w:type="dxa"/>
          </w:tcPr>
          <w:p w14:paraId="3BD26336" w14:textId="1DFED2B5" w:rsidR="00852C24" w:rsidRDefault="00892BBF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2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واحد تئوری</w:t>
            </w:r>
          </w:p>
        </w:tc>
        <w:tc>
          <w:tcPr>
            <w:tcW w:w="3392" w:type="dxa"/>
          </w:tcPr>
          <w:p w14:paraId="1134D760" w14:textId="65DE6FC1" w:rsidR="00852C24" w:rsidRDefault="00852C24" w:rsidP="0060045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600450">
              <w:rPr>
                <w:rFonts w:cs="B Nazanin" w:hint="cs"/>
                <w:b/>
                <w:bCs/>
                <w:rtl/>
                <w:lang w:bidi="fa-IR"/>
              </w:rPr>
              <w:t>اصول تنظیم برنامه های غذایی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1D0A644A" w:rsidR="00216518" w:rsidRPr="007B6F52" w:rsidRDefault="00216518" w:rsidP="000201A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B4294">
              <w:rPr>
                <w:rFonts w:cs="B Nazanin" w:hint="cs"/>
                <w:b/>
                <w:bCs/>
                <w:rtl/>
                <w:lang w:bidi="fa-IR"/>
              </w:rPr>
              <w:t>یک</w:t>
            </w:r>
            <w:r w:rsidR="00B75DD9">
              <w:rPr>
                <w:rFonts w:cs="B Nazanin" w:hint="cs"/>
                <w:b/>
                <w:bCs/>
                <w:rtl/>
                <w:lang w:bidi="fa-IR"/>
              </w:rPr>
              <w:t xml:space="preserve">شنبه ها </w:t>
            </w:r>
            <w:r w:rsidR="00A73533">
              <w:rPr>
                <w:rFonts w:cs="B Nazanin" w:hint="cs"/>
                <w:b/>
                <w:bCs/>
                <w:rtl/>
                <w:lang w:bidi="fa-IR"/>
              </w:rPr>
              <w:t xml:space="preserve">ساعت </w:t>
            </w:r>
            <w:r w:rsidR="00D50D4D">
              <w:rPr>
                <w:rFonts w:cs="B Nazanin" w:hint="cs"/>
                <w:b/>
                <w:bCs/>
                <w:rtl/>
                <w:lang w:bidi="fa-IR"/>
              </w:rPr>
              <w:t>10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73533">
              <w:rPr>
                <w:rFonts w:cs="B Nazanin" w:hint="cs"/>
                <w:b/>
                <w:bCs/>
                <w:rtl/>
                <w:lang w:bidi="fa-IR"/>
              </w:rPr>
              <w:t>الی 12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201A0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4A710E19" w:rsidR="00216518" w:rsidRPr="00D50D4D" w:rsidRDefault="00216518" w:rsidP="00A2761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50D4D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D50D4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D50D4D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892BBF" w:rsidRPr="00D50D4D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  <w:r w:rsidR="000201A0">
              <w:rPr>
                <w:rFonts w:cs="B Nazanin" w:hint="cs"/>
                <w:b/>
                <w:bCs/>
                <w:rtl/>
                <w:lang w:bidi="fa-IR"/>
              </w:rPr>
              <w:t xml:space="preserve"> (1</w:t>
            </w:r>
            <w:r w:rsidR="00A27619">
              <w:rPr>
                <w:rFonts w:cs="B Nazanin" w:hint="cs"/>
                <w:b/>
                <w:bCs/>
                <w:rtl/>
                <w:lang w:bidi="fa-IR"/>
              </w:rPr>
              <w:t>واحد)</w:t>
            </w:r>
            <w:r w:rsidR="00892BBF" w:rsidRPr="00D50D4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201A0">
              <w:rPr>
                <w:rFonts w:cs="B Nazanin" w:hint="cs"/>
                <w:b/>
                <w:bCs/>
                <w:rtl/>
                <w:lang w:bidi="fa-IR"/>
              </w:rPr>
              <w:t>، دکتر غلامی (1واحد)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645E929C" w:rsidR="00216518" w:rsidRPr="00D50D4D" w:rsidRDefault="00216518" w:rsidP="0052016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50D4D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D50D4D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D50D4D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520166" w:rsidRPr="00D50D4D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2771E677" w:rsidR="00BF51A1" w:rsidRPr="00D50D4D" w:rsidRDefault="00216518" w:rsidP="006A7F45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D50D4D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D50D4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4071" w:rsidRPr="00D50D4D">
              <w:rPr>
                <w:rFonts w:cs="B Nazanin"/>
                <w:b/>
                <w:bCs/>
                <w:lang w:bidi="fa-IR"/>
              </w:rPr>
              <w:t>09171482015</w:t>
            </w:r>
          </w:p>
          <w:p w14:paraId="70FE3169" w14:textId="54D917C6" w:rsidR="00216518" w:rsidRPr="00D50D4D" w:rsidRDefault="00464071" w:rsidP="00BF51A1">
            <w:pPr>
              <w:bidi/>
              <w:rPr>
                <w:rFonts w:cs="B Nazanin"/>
                <w:b/>
                <w:bCs/>
                <w:lang w:bidi="fa-IR"/>
              </w:rPr>
            </w:pPr>
            <w:r w:rsidRPr="00D50D4D">
              <w:rPr>
                <w:rFonts w:cs="B Nazanin"/>
                <w:b/>
                <w:bCs/>
                <w:lang w:bidi="fa-IR"/>
              </w:rPr>
              <w:t>Mohammadi.nut@gmail.com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328DFFD9" w14:textId="77777777" w:rsidR="00B75DD9" w:rsidRDefault="00216518" w:rsidP="001A0093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A83F8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10D884E3" w14:textId="6EB27E3F" w:rsidR="00216518" w:rsidRPr="000815DB" w:rsidRDefault="001A0093" w:rsidP="00B75DD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یادگیری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نحوه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رژیم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درمانی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چاقی،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لاغری،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مادران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باردار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شیرده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کودکان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بیماری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قلب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عروق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عوامل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خطر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آنها،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بیماری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روماتیسمی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آلرژی</w:t>
            </w:r>
            <w:r w:rsidR="00B75DD9">
              <w:rPr>
                <w:rFonts w:cs="B Nazanin" w:hint="cs"/>
                <w:sz w:val="24"/>
                <w:szCs w:val="24"/>
                <w:rtl/>
              </w:rPr>
              <w:t>‌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0093">
              <w:rPr>
                <w:rFonts w:cs="B Nazanin" w:hint="cs"/>
                <w:sz w:val="24"/>
                <w:szCs w:val="24"/>
                <w:rtl/>
              </w:rPr>
              <w:t>غذایی</w:t>
            </w:r>
            <w:r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46A002A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21954159" w14:textId="3B7E9965" w:rsidR="000C7CFB" w:rsidRDefault="000C7CFB" w:rsidP="000C7CF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>
              <w:rPr>
                <w:rFonts w:cs="B Nazanin" w:hint="cs"/>
                <w:rtl/>
              </w:rPr>
              <w:t>آشنایی با</w:t>
            </w:r>
            <w:r w:rsidRPr="001A0093">
              <w:rPr>
                <w:rFonts w:cs="B Nazanin"/>
                <w:rtl/>
              </w:rPr>
              <w:t xml:space="preserve"> تاریخچه</w:t>
            </w:r>
            <w:r w:rsidRPr="001A0093">
              <w:rPr>
                <w:rFonts w:cs="B Nazanin" w:hint="cs"/>
                <w:rtl/>
              </w:rPr>
              <w:t>،</w:t>
            </w:r>
            <w:r w:rsidRPr="001A0093">
              <w:rPr>
                <w:rFonts w:cs="B Nazanin"/>
                <w:rtl/>
              </w:rPr>
              <w:t xml:space="preserve"> تعاریف و مقدمات</w:t>
            </w:r>
            <w:r>
              <w:rPr>
                <w:rFonts w:cs="B Nazanin"/>
                <w:rtl/>
              </w:rPr>
              <w:t xml:space="preserve"> علم تغذیه بالینی و رژیم درمانی</w:t>
            </w:r>
          </w:p>
          <w:p w14:paraId="07686221" w14:textId="28D594D9" w:rsidR="000C7CFB" w:rsidRDefault="000C7CFB" w:rsidP="000C7CF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- آشنایی با </w:t>
            </w:r>
            <w:r w:rsidRPr="001A0093">
              <w:rPr>
                <w:rFonts w:cs="B Nazanin"/>
                <w:rtl/>
              </w:rPr>
              <w:t xml:space="preserve">نحوه ارزیابی تغذیه بیمار و نحوه تنظیم رژیم های </w:t>
            </w:r>
            <w:r w:rsidRPr="000C7CFB">
              <w:rPr>
                <w:rFonts w:cs="B Nazanin"/>
                <w:rtl/>
              </w:rPr>
              <w:t>درمانی</w:t>
            </w:r>
            <w:r w:rsidRPr="000C7CFB">
              <w:rPr>
                <w:rFonts w:cs="B Nazanin" w:hint="cs"/>
                <w:rtl/>
                <w:lang w:bidi="fa-IR"/>
              </w:rPr>
              <w:t xml:space="preserve"> در چاقی و لاغری، قلب و عروق، بیماری روماتیسمی</w:t>
            </w:r>
          </w:p>
          <w:p w14:paraId="46C2DE72" w14:textId="03031992" w:rsidR="000C7CFB" w:rsidRPr="000C7CFB" w:rsidRDefault="000C7CFB" w:rsidP="000C7CFB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فهرست محتوا:</w:t>
            </w:r>
          </w:p>
          <w:p w14:paraId="7D2D2801" w14:textId="028B41D6" w:rsidR="001A0093" w:rsidRPr="001A0093" w:rsidRDefault="000815DB" w:rsidP="000C7CFB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1A0093" w:rsidRPr="001A0093">
              <w:rPr>
                <w:rFonts w:cs="B Nazanin"/>
                <w:rtl/>
              </w:rPr>
              <w:t>تاریخچه</w:t>
            </w:r>
            <w:r w:rsidR="001A0093" w:rsidRPr="001A0093">
              <w:rPr>
                <w:rFonts w:cs="B Nazanin" w:hint="cs"/>
                <w:rtl/>
              </w:rPr>
              <w:t>،</w:t>
            </w:r>
            <w:r w:rsidR="001A0093" w:rsidRPr="001A0093">
              <w:rPr>
                <w:rFonts w:cs="B Nazanin"/>
                <w:rtl/>
              </w:rPr>
              <w:t xml:space="preserve"> تعاریف و مقدمات علم تغذیه بالینی و رژیم درمانی و اهمیت آن</w:t>
            </w:r>
          </w:p>
          <w:p w14:paraId="53340E9E" w14:textId="3A77DA44" w:rsidR="001A0093" w:rsidRPr="001A0093" w:rsidRDefault="001A0093" w:rsidP="000C7CFB">
            <w:pPr>
              <w:bidi/>
              <w:jc w:val="lowKashida"/>
              <w:rPr>
                <w:rFonts w:cs="B Nazanin"/>
                <w:rtl/>
              </w:rPr>
            </w:pPr>
            <w:r w:rsidRPr="001A0093">
              <w:rPr>
                <w:rFonts w:cs="B Nazanin" w:hint="cs"/>
                <w:rtl/>
              </w:rPr>
              <w:t xml:space="preserve">- </w:t>
            </w:r>
            <w:r w:rsidRPr="001A0093">
              <w:rPr>
                <w:rFonts w:cs="B Nazanin"/>
                <w:rtl/>
              </w:rPr>
              <w:t>نحوه ارزیابی تغذیه بیمار و نحوه تنظیم رژیم های درمانی، توصیه های غذایی و نیز روش های تغییر شیوه و رفتار تغذیه ای در</w:t>
            </w:r>
            <w:r>
              <w:rPr>
                <w:rFonts w:cs="B Nazanin" w:hint="cs"/>
                <w:rtl/>
              </w:rPr>
              <w:t>:</w:t>
            </w:r>
          </w:p>
          <w:p w14:paraId="529ABF74" w14:textId="64FFD2B5" w:rsidR="000815DB" w:rsidRPr="001A0093" w:rsidRDefault="001A0093" w:rsidP="001A0093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cs="B Nazanin"/>
                <w:rtl/>
              </w:rPr>
            </w:pPr>
            <w:r w:rsidRPr="001A0093">
              <w:rPr>
                <w:rFonts w:cs="B Nazanin"/>
                <w:rtl/>
              </w:rPr>
              <w:lastRenderedPageBreak/>
              <w:t>چاقی و لاغری</w:t>
            </w:r>
          </w:p>
          <w:p w14:paraId="53109111" w14:textId="5EBDC53F" w:rsidR="00E80170" w:rsidRPr="001A0093" w:rsidRDefault="00E80170" w:rsidP="00E80170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چاقی در </w:t>
            </w:r>
            <w:r w:rsidRPr="001A0093">
              <w:rPr>
                <w:rFonts w:cs="B Nazanin"/>
                <w:rtl/>
              </w:rPr>
              <w:t xml:space="preserve">مادران باردار و شیرده و همچنین در کودکان و نوجوانان </w:t>
            </w:r>
          </w:p>
          <w:p w14:paraId="42DC55F7" w14:textId="77777777" w:rsidR="001A0093" w:rsidRPr="001A0093" w:rsidRDefault="001A0093" w:rsidP="001A0093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cs="B Nazanin"/>
                <w:rtl/>
              </w:rPr>
            </w:pPr>
            <w:r w:rsidRPr="001A0093">
              <w:rPr>
                <w:rFonts w:cs="B Nazanin"/>
                <w:rtl/>
              </w:rPr>
              <w:t>آشنایی با تکنولوژی های جدید در زمینه درمان چاقی</w:t>
            </w:r>
          </w:p>
          <w:p w14:paraId="579CD69C" w14:textId="77777777" w:rsidR="00E80170" w:rsidRDefault="001A0093" w:rsidP="00E80170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cs="B Nazanin"/>
              </w:rPr>
            </w:pPr>
            <w:r w:rsidRPr="001A0093">
              <w:rPr>
                <w:rFonts w:cs="B Nazanin"/>
                <w:rtl/>
              </w:rPr>
              <w:t xml:space="preserve">بیماری های قلب و عروق (نارسایی قلبی، بیمارهای عروق کرونر، هیپرلیپیدمی و پرفشاری خون) </w:t>
            </w:r>
          </w:p>
          <w:p w14:paraId="167A8617" w14:textId="5D1EA329" w:rsidR="00E80170" w:rsidRDefault="00E80170" w:rsidP="00E80170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cs="B Nazanin"/>
              </w:rPr>
            </w:pPr>
            <w:r>
              <w:rPr>
                <w:rFonts w:cs="B Nazanin"/>
                <w:rtl/>
              </w:rPr>
              <w:t>بیماری روماتیسمی</w:t>
            </w:r>
            <w:r w:rsidR="001A0093" w:rsidRPr="00E80170">
              <w:rPr>
                <w:rFonts w:cs="B Nazanin"/>
                <w:rtl/>
              </w:rPr>
              <w:t xml:space="preserve"> </w:t>
            </w:r>
          </w:p>
          <w:p w14:paraId="285762EF" w14:textId="7576EE5A" w:rsidR="001A0093" w:rsidRPr="00E80170" w:rsidRDefault="001A0093" w:rsidP="00E80170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cs="B Nazanin"/>
                <w:rtl/>
              </w:rPr>
            </w:pPr>
            <w:r w:rsidRPr="00E80170">
              <w:rPr>
                <w:rFonts w:cs="B Nazanin"/>
                <w:rtl/>
              </w:rPr>
              <w:t>آلرژی های غذایی</w:t>
            </w:r>
          </w:p>
          <w:p w14:paraId="46EB5330" w14:textId="05E453F4" w:rsidR="005B36F5" w:rsidRPr="004574FB" w:rsidRDefault="005B36F5" w:rsidP="005B36F5">
            <w:pPr>
              <w:bidi/>
              <w:jc w:val="lowKashida"/>
              <w:rPr>
                <w:rtl/>
                <w:lang w:bidi="fa-IR"/>
              </w:rPr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75DD9" w14:paraId="16B4F236" w14:textId="77777777" w:rsidTr="00533373">
        <w:tc>
          <w:tcPr>
            <w:tcW w:w="4675" w:type="dxa"/>
          </w:tcPr>
          <w:p w14:paraId="352A2BBF" w14:textId="77777777" w:rsidR="00B75DD9" w:rsidRDefault="00B75DD9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2DDD1D2C" w14:textId="77777777" w:rsidR="00B75DD9" w:rsidRDefault="00B75DD9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B75DD9" w14:paraId="504BF267" w14:textId="77777777" w:rsidTr="00533373">
        <w:tc>
          <w:tcPr>
            <w:tcW w:w="4675" w:type="dxa"/>
          </w:tcPr>
          <w:p w14:paraId="36BCB133" w14:textId="77777777" w:rsidR="00B75DD9" w:rsidRDefault="00B75DD9" w:rsidP="0053337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FE6B21D" w14:textId="77777777" w:rsidR="00B75DD9" w:rsidRDefault="00B75DD9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۶۰</w:t>
            </w:r>
          </w:p>
        </w:tc>
      </w:tr>
      <w:tr w:rsidR="00B75DD9" w14:paraId="06DE0EFC" w14:textId="77777777" w:rsidTr="00533373">
        <w:tc>
          <w:tcPr>
            <w:tcW w:w="4675" w:type="dxa"/>
          </w:tcPr>
          <w:p w14:paraId="0C9F3A9A" w14:textId="77777777" w:rsidR="00B75DD9" w:rsidRDefault="00B75DD9" w:rsidP="0053337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5397EFF9" w14:textId="4671E961" w:rsidR="00B75DD9" w:rsidRDefault="00B75DD9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۴۵</w:t>
            </w:r>
          </w:p>
        </w:tc>
      </w:tr>
      <w:tr w:rsidR="00B75DD9" w14:paraId="46647DF0" w14:textId="77777777" w:rsidTr="00533373">
        <w:tc>
          <w:tcPr>
            <w:tcW w:w="4675" w:type="dxa"/>
          </w:tcPr>
          <w:p w14:paraId="0FF17FC3" w14:textId="77777777" w:rsidR="00B75DD9" w:rsidRDefault="00B75DD9" w:rsidP="0053337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3EBF27BE" w14:textId="77777777" w:rsidR="00B75DD9" w:rsidRDefault="00B75DD9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B75DD9" w14:paraId="54EBA91E" w14:textId="77777777" w:rsidTr="00533373">
        <w:tc>
          <w:tcPr>
            <w:tcW w:w="4675" w:type="dxa"/>
          </w:tcPr>
          <w:p w14:paraId="184038D5" w14:textId="77777777" w:rsidR="00B75DD9" w:rsidRDefault="00B75DD9" w:rsidP="0053337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72D0F248" w14:textId="77777777" w:rsidR="00B75DD9" w:rsidRDefault="00B75DD9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71CA0792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1BF566E5" w14:textId="77777777" w:rsidR="001A0093" w:rsidRDefault="001A0093" w:rsidP="00B35566">
      <w:pPr>
        <w:spacing w:after="0" w:line="240" w:lineRule="auto"/>
        <w:jc w:val="lowKashida"/>
        <w:rPr>
          <w:rFonts w:cs="B Nazanin"/>
        </w:rPr>
      </w:pPr>
      <w:r w:rsidRPr="00605C90">
        <w:rPr>
          <w:rFonts w:cs="B Nazanin"/>
        </w:rPr>
        <w:t>1. Krause's Food &amp; the Nutrition Care Process</w:t>
      </w:r>
    </w:p>
    <w:p w14:paraId="55EE0169" w14:textId="4BE5B97D" w:rsidR="001A0093" w:rsidRDefault="001A0093" w:rsidP="00B35566">
      <w:pPr>
        <w:spacing w:after="0" w:line="240" w:lineRule="auto"/>
        <w:jc w:val="lowKashida"/>
        <w:rPr>
          <w:rFonts w:cs="B Nazanin"/>
        </w:rPr>
      </w:pPr>
      <w:r w:rsidRPr="00605C90">
        <w:rPr>
          <w:rFonts w:cs="B Nazanin"/>
        </w:rPr>
        <w:t xml:space="preserve">2. Modern Nutrition in Health and Disease </w:t>
      </w:r>
    </w:p>
    <w:p w14:paraId="5690F0F8" w14:textId="60FC9BB3" w:rsidR="001A0093" w:rsidRPr="00605C90" w:rsidRDefault="001A0093" w:rsidP="00B35566">
      <w:pPr>
        <w:spacing w:after="0" w:line="240" w:lineRule="auto"/>
        <w:jc w:val="lowKashida"/>
        <w:rPr>
          <w:rFonts w:cs="B Nazanin"/>
          <w:rtl/>
        </w:rPr>
      </w:pPr>
      <w:r w:rsidRPr="00605C90">
        <w:rPr>
          <w:rFonts w:cs="B Nazanin"/>
        </w:rPr>
        <w:t>3. Nutrition and Diagnosis-Related Care</w:t>
      </w:r>
    </w:p>
    <w:p w14:paraId="44E1B0A9" w14:textId="77777777" w:rsidR="00B75DD9" w:rsidRDefault="00B75DD9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1B130CE0" w:rsidR="001900CA" w:rsidRPr="008B2350" w:rsidRDefault="001900CA" w:rsidP="0036062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765" w:type="dxa"/>
        <w:tblLook w:val="04A0" w:firstRow="1" w:lastRow="0" w:firstColumn="1" w:lastColumn="0" w:noHBand="0" w:noVBand="1"/>
      </w:tblPr>
      <w:tblGrid>
        <w:gridCol w:w="797"/>
        <w:gridCol w:w="1588"/>
        <w:gridCol w:w="1235"/>
        <w:gridCol w:w="3715"/>
        <w:gridCol w:w="1170"/>
        <w:gridCol w:w="1260"/>
      </w:tblGrid>
      <w:tr w:rsidR="001900CA" w:rsidRPr="008B2350" w14:paraId="10121061" w14:textId="77777777" w:rsidTr="00843FCC">
        <w:tc>
          <w:tcPr>
            <w:tcW w:w="797" w:type="dxa"/>
          </w:tcPr>
          <w:p w14:paraId="24FAD351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588" w:type="dxa"/>
          </w:tcPr>
          <w:p w14:paraId="458983E5" w14:textId="77777777" w:rsidR="001900CA" w:rsidRPr="008B2350" w:rsidRDefault="007D344E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235" w:type="dxa"/>
          </w:tcPr>
          <w:p w14:paraId="4795CE3E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715" w:type="dxa"/>
          </w:tcPr>
          <w:p w14:paraId="5916097F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170" w:type="dxa"/>
          </w:tcPr>
          <w:p w14:paraId="3D773955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F75733" w:rsidRPr="00293B98" w14:paraId="54097D39" w14:textId="77777777" w:rsidTr="00843FCC">
        <w:tc>
          <w:tcPr>
            <w:tcW w:w="797" w:type="dxa"/>
          </w:tcPr>
          <w:p w14:paraId="200B102A" w14:textId="77777777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88" w:type="dxa"/>
          </w:tcPr>
          <w:p w14:paraId="6377D434" w14:textId="08D416AE" w:rsidR="00F75733" w:rsidRPr="007A2128" w:rsidRDefault="00F75733" w:rsidP="00F75733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30/6/1404</w:t>
            </w:r>
          </w:p>
        </w:tc>
        <w:tc>
          <w:tcPr>
            <w:tcW w:w="1235" w:type="dxa"/>
          </w:tcPr>
          <w:p w14:paraId="0714AA88" w14:textId="2BBD6B9B" w:rsidR="00F75733" w:rsidRPr="00293B98" w:rsidRDefault="00F75733" w:rsidP="00F75733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3EDEDC81" w14:textId="6B89AF53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تعاریف و مفاهیم، علل و عوامل چاقی</w:t>
            </w:r>
          </w:p>
        </w:tc>
        <w:tc>
          <w:tcPr>
            <w:tcW w:w="1170" w:type="dxa"/>
          </w:tcPr>
          <w:p w14:paraId="06BE0414" w14:textId="6ED75A33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2AF241E" w14:textId="45037C52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F75733" w:rsidRPr="00293B98" w14:paraId="4C3D06FE" w14:textId="77777777" w:rsidTr="00843FCC">
        <w:tc>
          <w:tcPr>
            <w:tcW w:w="797" w:type="dxa"/>
          </w:tcPr>
          <w:p w14:paraId="0B15C3E2" w14:textId="77777777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588" w:type="dxa"/>
          </w:tcPr>
          <w:p w14:paraId="5D087636" w14:textId="72C849EF" w:rsidR="00F75733" w:rsidRPr="00293B98" w:rsidRDefault="00F75733" w:rsidP="00F75733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6/7/1404</w:t>
            </w:r>
          </w:p>
        </w:tc>
        <w:tc>
          <w:tcPr>
            <w:tcW w:w="1235" w:type="dxa"/>
          </w:tcPr>
          <w:p w14:paraId="28ABEFE7" w14:textId="02294B32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671F352D" w14:textId="196D6A52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تغذیه درمانی در چاقی</w:t>
            </w:r>
          </w:p>
        </w:tc>
        <w:tc>
          <w:tcPr>
            <w:tcW w:w="1170" w:type="dxa"/>
          </w:tcPr>
          <w:p w14:paraId="3347EB65" w14:textId="4064E7B0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691E58AE" w14:textId="31C51F26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F75733" w:rsidRPr="00293B98" w14:paraId="572748D7" w14:textId="77777777" w:rsidTr="00843FCC">
        <w:tc>
          <w:tcPr>
            <w:tcW w:w="797" w:type="dxa"/>
          </w:tcPr>
          <w:p w14:paraId="5C421ACF" w14:textId="77777777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588" w:type="dxa"/>
          </w:tcPr>
          <w:p w14:paraId="6F0B5D8C" w14:textId="625704D6" w:rsidR="00F75733" w:rsidRPr="007A2128" w:rsidRDefault="00F75733" w:rsidP="00F75733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13/7/1404</w:t>
            </w:r>
          </w:p>
        </w:tc>
        <w:tc>
          <w:tcPr>
            <w:tcW w:w="1235" w:type="dxa"/>
          </w:tcPr>
          <w:p w14:paraId="2210C8B6" w14:textId="05365EF6" w:rsidR="00F75733" w:rsidRPr="00293B98" w:rsidRDefault="00F75733" w:rsidP="00F75733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4D051A99" w14:textId="77777777" w:rsidR="00F75733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تغذیه درمانی در چاقی </w:t>
            </w:r>
          </w:p>
          <w:p w14:paraId="78F0A38A" w14:textId="57DA4C74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(کودکان، باردار، شیرده)</w:t>
            </w:r>
          </w:p>
        </w:tc>
        <w:tc>
          <w:tcPr>
            <w:tcW w:w="1170" w:type="dxa"/>
          </w:tcPr>
          <w:p w14:paraId="42BED287" w14:textId="33F4DD53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D9F6660" w14:textId="7248B89D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F75733" w:rsidRPr="00293B98" w14:paraId="762FE456" w14:textId="77777777" w:rsidTr="00843FCC">
        <w:tc>
          <w:tcPr>
            <w:tcW w:w="797" w:type="dxa"/>
          </w:tcPr>
          <w:p w14:paraId="19224363" w14:textId="77777777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588" w:type="dxa"/>
          </w:tcPr>
          <w:p w14:paraId="527FFA4A" w14:textId="02C8950B" w:rsidR="00F75733" w:rsidRPr="00293B98" w:rsidRDefault="00F75733" w:rsidP="00F75733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20/7/1404</w:t>
            </w:r>
          </w:p>
        </w:tc>
        <w:tc>
          <w:tcPr>
            <w:tcW w:w="1235" w:type="dxa"/>
          </w:tcPr>
          <w:p w14:paraId="12B1D41C" w14:textId="11E5B3C7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79B3B5CE" w14:textId="77777777" w:rsidR="00F75733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روش های درمانی چاقی </w:t>
            </w:r>
          </w:p>
          <w:p w14:paraId="4B22E6E0" w14:textId="7E52A428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(دستگاه‌ها، دارو، جراحی)</w:t>
            </w:r>
          </w:p>
        </w:tc>
        <w:tc>
          <w:tcPr>
            <w:tcW w:w="1170" w:type="dxa"/>
          </w:tcPr>
          <w:p w14:paraId="14FFFBC4" w14:textId="28D3F542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6A4041" w14:textId="6ADF47A2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F75733" w:rsidRPr="00293B98" w14:paraId="1CAE5A96" w14:textId="77777777" w:rsidTr="00843FCC">
        <w:tc>
          <w:tcPr>
            <w:tcW w:w="797" w:type="dxa"/>
          </w:tcPr>
          <w:p w14:paraId="2657B892" w14:textId="77777777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588" w:type="dxa"/>
          </w:tcPr>
          <w:p w14:paraId="0E50804D" w14:textId="4DC0AAEF" w:rsidR="00F75733" w:rsidRPr="00293B98" w:rsidRDefault="00F75733" w:rsidP="00F75733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27/7/1404</w:t>
            </w:r>
          </w:p>
        </w:tc>
        <w:tc>
          <w:tcPr>
            <w:tcW w:w="1235" w:type="dxa"/>
          </w:tcPr>
          <w:p w14:paraId="4156B37C" w14:textId="342E8A70" w:rsidR="00F75733" w:rsidRPr="00293B98" w:rsidRDefault="00F75733" w:rsidP="00F75733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43708A57" w14:textId="77777777" w:rsidR="00F75733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روش های درمانی چاقی </w:t>
            </w:r>
          </w:p>
          <w:p w14:paraId="363067A7" w14:textId="4F781687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(دستگاه‌ها، دارو، جراحی)</w:t>
            </w:r>
          </w:p>
        </w:tc>
        <w:tc>
          <w:tcPr>
            <w:tcW w:w="1170" w:type="dxa"/>
          </w:tcPr>
          <w:p w14:paraId="7A052FB5" w14:textId="2630FBF7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4041BE1" w14:textId="12CC0193" w:rsidR="00F75733" w:rsidRPr="00293B98" w:rsidRDefault="00F75733" w:rsidP="00F75733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F75733" w:rsidRPr="00293B98" w14:paraId="0D25BBB4" w14:textId="77777777" w:rsidTr="00843FCC">
        <w:tc>
          <w:tcPr>
            <w:tcW w:w="797" w:type="dxa"/>
          </w:tcPr>
          <w:p w14:paraId="67D5E9C8" w14:textId="77777777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588" w:type="dxa"/>
          </w:tcPr>
          <w:p w14:paraId="14768DD4" w14:textId="51758480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4/8/1404</w:t>
            </w:r>
          </w:p>
        </w:tc>
        <w:tc>
          <w:tcPr>
            <w:tcW w:w="1235" w:type="dxa"/>
          </w:tcPr>
          <w:p w14:paraId="232BAE46" w14:textId="7881BB45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5DC96601" w14:textId="629F4EF7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تعاریف و مفاهیم، علل و عوامل لاغری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125B2582" w14:textId="4976C0E4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DBAAA57" w14:textId="37651149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F75733" w:rsidRPr="00293B98" w14:paraId="29863AA9" w14:textId="77777777" w:rsidTr="00843FCC">
        <w:tc>
          <w:tcPr>
            <w:tcW w:w="797" w:type="dxa"/>
          </w:tcPr>
          <w:p w14:paraId="7B9E91AC" w14:textId="0801E0FD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588" w:type="dxa"/>
          </w:tcPr>
          <w:p w14:paraId="0D4776E9" w14:textId="6692BB34" w:rsidR="00F75733" w:rsidRPr="00293B98" w:rsidRDefault="00F75733" w:rsidP="00F75733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11/8/1404</w:t>
            </w:r>
          </w:p>
        </w:tc>
        <w:tc>
          <w:tcPr>
            <w:tcW w:w="1235" w:type="dxa"/>
          </w:tcPr>
          <w:p w14:paraId="09A99334" w14:textId="23FA40B0" w:rsidR="00F75733" w:rsidRPr="00293B98" w:rsidRDefault="00F75733" w:rsidP="00F75733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4980DB1A" w14:textId="14A5379E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تغذیه درمانی در لاغری</w:t>
            </w:r>
          </w:p>
        </w:tc>
        <w:tc>
          <w:tcPr>
            <w:tcW w:w="1170" w:type="dxa"/>
          </w:tcPr>
          <w:p w14:paraId="6F624A89" w14:textId="0DE6FBC8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8D25EA9" w14:textId="3B54EFCB" w:rsidR="00F75733" w:rsidRPr="00293B98" w:rsidRDefault="00F75733" w:rsidP="00F75733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F75733" w:rsidRPr="00293B98" w14:paraId="438EF6A0" w14:textId="77777777" w:rsidTr="00843FCC">
        <w:tc>
          <w:tcPr>
            <w:tcW w:w="797" w:type="dxa"/>
          </w:tcPr>
          <w:p w14:paraId="1D8520E4" w14:textId="77777777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588" w:type="dxa"/>
          </w:tcPr>
          <w:p w14:paraId="174B86D9" w14:textId="4CD4F9D2" w:rsidR="00F75733" w:rsidRPr="00293B98" w:rsidRDefault="00F75733" w:rsidP="00F75733">
            <w:pPr>
              <w:spacing w:after="12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18/8/1404</w:t>
            </w:r>
          </w:p>
        </w:tc>
        <w:tc>
          <w:tcPr>
            <w:tcW w:w="1235" w:type="dxa"/>
          </w:tcPr>
          <w:p w14:paraId="4780F944" w14:textId="5290707C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39E775A7" w14:textId="1D89B280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تغذیه درمانی در لاغری</w:t>
            </w:r>
          </w:p>
        </w:tc>
        <w:tc>
          <w:tcPr>
            <w:tcW w:w="1170" w:type="dxa"/>
          </w:tcPr>
          <w:p w14:paraId="7F995A3C" w14:textId="07346879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927B672" w14:textId="44800328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F75733" w:rsidRPr="00293B98" w14:paraId="22F4AB4D" w14:textId="77777777" w:rsidTr="00843FCC">
        <w:tc>
          <w:tcPr>
            <w:tcW w:w="797" w:type="dxa"/>
          </w:tcPr>
          <w:p w14:paraId="5C59AF48" w14:textId="5FBC32AE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 w:colFirst="5" w:colLast="5"/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588" w:type="dxa"/>
          </w:tcPr>
          <w:p w14:paraId="77A650C4" w14:textId="00C0402A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25/8/1404</w:t>
            </w:r>
          </w:p>
        </w:tc>
        <w:tc>
          <w:tcPr>
            <w:tcW w:w="1235" w:type="dxa"/>
          </w:tcPr>
          <w:p w14:paraId="427579D2" w14:textId="0A382901" w:rsidR="00F75733" w:rsidRDefault="00F75733" w:rsidP="00F75733">
            <w:pPr>
              <w:spacing w:after="120"/>
              <w:jc w:val="center"/>
              <w:rPr>
                <w:rFonts w:cs="B Nazanin"/>
                <w:rtl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2FCF48A1" w14:textId="0FB51BC2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تغذیه درمانی در قلب و عروق</w:t>
            </w:r>
          </w:p>
        </w:tc>
        <w:tc>
          <w:tcPr>
            <w:tcW w:w="1170" w:type="dxa"/>
          </w:tcPr>
          <w:p w14:paraId="3E220C13" w14:textId="4A7420AC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770C43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360899" w14:textId="31FC8A86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bookmarkEnd w:id="0"/>
      <w:tr w:rsidR="00F75733" w:rsidRPr="00293B98" w14:paraId="100AE89B" w14:textId="77777777" w:rsidTr="00843FCC">
        <w:tc>
          <w:tcPr>
            <w:tcW w:w="797" w:type="dxa"/>
          </w:tcPr>
          <w:p w14:paraId="2E964FA5" w14:textId="5A89C81F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588" w:type="dxa"/>
          </w:tcPr>
          <w:p w14:paraId="577A3000" w14:textId="7B516038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2/9/1404</w:t>
            </w:r>
          </w:p>
        </w:tc>
        <w:tc>
          <w:tcPr>
            <w:tcW w:w="1235" w:type="dxa"/>
          </w:tcPr>
          <w:p w14:paraId="05905FA6" w14:textId="2789CAAE" w:rsidR="00F75733" w:rsidRDefault="00F75733" w:rsidP="00F75733">
            <w:pPr>
              <w:spacing w:after="120"/>
              <w:jc w:val="center"/>
              <w:rPr>
                <w:rFonts w:cs="B Nazanin"/>
                <w:rtl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0EB20926" w14:textId="64D0D788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تغذیه درمانی در قلب و عروق</w:t>
            </w:r>
          </w:p>
        </w:tc>
        <w:tc>
          <w:tcPr>
            <w:tcW w:w="1170" w:type="dxa"/>
          </w:tcPr>
          <w:p w14:paraId="5F159FDD" w14:textId="64164B56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770C43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5BA2CFCE" w14:textId="405AF2EC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316194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F75733" w:rsidRPr="00293B98" w14:paraId="48354195" w14:textId="77777777" w:rsidTr="00843FCC">
        <w:tc>
          <w:tcPr>
            <w:tcW w:w="797" w:type="dxa"/>
          </w:tcPr>
          <w:p w14:paraId="0B57D686" w14:textId="2671A184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588" w:type="dxa"/>
          </w:tcPr>
          <w:p w14:paraId="43CD9823" w14:textId="55CA2C71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9/9/1404</w:t>
            </w:r>
          </w:p>
        </w:tc>
        <w:tc>
          <w:tcPr>
            <w:tcW w:w="1235" w:type="dxa"/>
          </w:tcPr>
          <w:p w14:paraId="41525F2A" w14:textId="6C313B57" w:rsidR="00F75733" w:rsidRDefault="00F75733" w:rsidP="00F75733">
            <w:pPr>
              <w:spacing w:after="120"/>
              <w:jc w:val="center"/>
              <w:rPr>
                <w:rFonts w:cs="B Nazanin"/>
                <w:rtl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1019B00B" w14:textId="3426B128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تغذیه درمانی در هایپرلیپیدمی</w:t>
            </w:r>
          </w:p>
        </w:tc>
        <w:tc>
          <w:tcPr>
            <w:tcW w:w="1170" w:type="dxa"/>
          </w:tcPr>
          <w:p w14:paraId="44834B0C" w14:textId="46551D33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770C43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7BE2D5E9" w14:textId="7C262312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316194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F75733" w:rsidRPr="00293B98" w14:paraId="301C7D43" w14:textId="77777777" w:rsidTr="00843FCC">
        <w:tc>
          <w:tcPr>
            <w:tcW w:w="797" w:type="dxa"/>
          </w:tcPr>
          <w:p w14:paraId="4DA517D7" w14:textId="71327F23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588" w:type="dxa"/>
          </w:tcPr>
          <w:p w14:paraId="5190733D" w14:textId="7A6F11EB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16/9/1404</w:t>
            </w:r>
          </w:p>
        </w:tc>
        <w:tc>
          <w:tcPr>
            <w:tcW w:w="1235" w:type="dxa"/>
          </w:tcPr>
          <w:p w14:paraId="2DA1C6B9" w14:textId="37BE7968" w:rsidR="00F75733" w:rsidRDefault="00F75733" w:rsidP="00F75733">
            <w:pPr>
              <w:spacing w:after="120"/>
              <w:jc w:val="center"/>
              <w:rPr>
                <w:rFonts w:cs="B Nazanin"/>
                <w:rtl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32517FB3" w14:textId="4B672C1D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تغذیه درمانی در پرفشاری خون</w:t>
            </w:r>
          </w:p>
        </w:tc>
        <w:tc>
          <w:tcPr>
            <w:tcW w:w="1170" w:type="dxa"/>
          </w:tcPr>
          <w:p w14:paraId="7B9CBD5B" w14:textId="4A4E0A23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770C43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7194943" w14:textId="5E1C537C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316194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F75733" w:rsidRPr="00293B98" w14:paraId="1664C78F" w14:textId="77777777" w:rsidTr="00843FCC">
        <w:tc>
          <w:tcPr>
            <w:tcW w:w="797" w:type="dxa"/>
          </w:tcPr>
          <w:p w14:paraId="5C6C7EA7" w14:textId="5C907570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588" w:type="dxa"/>
          </w:tcPr>
          <w:p w14:paraId="4943AB27" w14:textId="51BF5732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23/9/1404</w:t>
            </w:r>
          </w:p>
        </w:tc>
        <w:tc>
          <w:tcPr>
            <w:tcW w:w="1235" w:type="dxa"/>
          </w:tcPr>
          <w:p w14:paraId="4409D2E1" w14:textId="21446DEA" w:rsidR="00F75733" w:rsidRDefault="00F75733" w:rsidP="00F75733">
            <w:pPr>
              <w:spacing w:after="120"/>
              <w:jc w:val="center"/>
              <w:rPr>
                <w:rFonts w:cs="B Nazanin"/>
                <w:rtl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47EBE82A" w14:textId="5014338B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تغذیه درمانی در نارسایی قلبی</w:t>
            </w:r>
          </w:p>
        </w:tc>
        <w:tc>
          <w:tcPr>
            <w:tcW w:w="1170" w:type="dxa"/>
          </w:tcPr>
          <w:p w14:paraId="403678B6" w14:textId="2EE7CE09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770C43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4C1B5B6" w14:textId="7FBBB640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316194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F75733" w:rsidRPr="00293B98" w14:paraId="262D5B8C" w14:textId="77777777" w:rsidTr="00843FCC">
        <w:tc>
          <w:tcPr>
            <w:tcW w:w="797" w:type="dxa"/>
          </w:tcPr>
          <w:p w14:paraId="724C78E5" w14:textId="73FA57E4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588" w:type="dxa"/>
          </w:tcPr>
          <w:p w14:paraId="7AC6DC34" w14:textId="425DD1EE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30/9/1404</w:t>
            </w:r>
          </w:p>
        </w:tc>
        <w:tc>
          <w:tcPr>
            <w:tcW w:w="1235" w:type="dxa"/>
          </w:tcPr>
          <w:p w14:paraId="39FAB033" w14:textId="59396965" w:rsidR="00F75733" w:rsidRDefault="00F75733" w:rsidP="00F75733">
            <w:pPr>
              <w:spacing w:after="120"/>
              <w:jc w:val="center"/>
              <w:rPr>
                <w:rFonts w:cs="B Nazanin"/>
                <w:rtl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6146715D" w14:textId="320A41A0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تغذیه درمانی در اختلالات روماتیسمی</w:t>
            </w:r>
          </w:p>
        </w:tc>
        <w:tc>
          <w:tcPr>
            <w:tcW w:w="1170" w:type="dxa"/>
          </w:tcPr>
          <w:p w14:paraId="6677D8A5" w14:textId="0DD809A3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770C43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1EBF264F" w14:textId="5F4BBF44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316194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F75733" w:rsidRPr="00293B98" w14:paraId="1ABCBFD5" w14:textId="77777777" w:rsidTr="00843FCC">
        <w:tc>
          <w:tcPr>
            <w:tcW w:w="797" w:type="dxa"/>
          </w:tcPr>
          <w:p w14:paraId="216693FE" w14:textId="0E943940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588" w:type="dxa"/>
          </w:tcPr>
          <w:p w14:paraId="77483BD4" w14:textId="0A4030A8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7/10/1404</w:t>
            </w:r>
          </w:p>
        </w:tc>
        <w:tc>
          <w:tcPr>
            <w:tcW w:w="1235" w:type="dxa"/>
          </w:tcPr>
          <w:p w14:paraId="292C3BF0" w14:textId="0A8D3B29" w:rsidR="00F75733" w:rsidRDefault="00F75733" w:rsidP="00F75733">
            <w:pPr>
              <w:spacing w:after="120"/>
              <w:jc w:val="center"/>
              <w:rPr>
                <w:rFonts w:cs="B Nazanin"/>
                <w:rtl/>
              </w:rPr>
            </w:pPr>
            <w:r w:rsidRPr="007D416B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21042CD9" w14:textId="4E8460B4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تغذیه درمانی در اختلالات روماتیسمی</w:t>
            </w:r>
          </w:p>
        </w:tc>
        <w:tc>
          <w:tcPr>
            <w:tcW w:w="1170" w:type="dxa"/>
          </w:tcPr>
          <w:p w14:paraId="38393F53" w14:textId="33F667F1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770C43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73F195D" w14:textId="77F58404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316194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F75733" w:rsidRPr="00293B98" w14:paraId="2BEF548E" w14:textId="77777777" w:rsidTr="00843FCC">
        <w:tc>
          <w:tcPr>
            <w:tcW w:w="797" w:type="dxa"/>
          </w:tcPr>
          <w:p w14:paraId="3907228D" w14:textId="13D4AF13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1588" w:type="dxa"/>
          </w:tcPr>
          <w:p w14:paraId="61C55C7A" w14:textId="2E0600C7" w:rsidR="00F75733" w:rsidRPr="00293B98" w:rsidRDefault="00F75733" w:rsidP="00F75733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14/10/1404</w:t>
            </w:r>
          </w:p>
        </w:tc>
        <w:tc>
          <w:tcPr>
            <w:tcW w:w="1235" w:type="dxa"/>
          </w:tcPr>
          <w:p w14:paraId="6B79ABAE" w14:textId="7A8FECAB" w:rsidR="00F75733" w:rsidRDefault="00F75733" w:rsidP="00F75733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35BC199D" w14:textId="10E78D1D" w:rsidR="00F75733" w:rsidRPr="00843FCC" w:rsidRDefault="00F75733" w:rsidP="00F757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FCC">
              <w:rPr>
                <w:rFonts w:cs="B Nazanin" w:hint="cs"/>
                <w:sz w:val="24"/>
                <w:szCs w:val="24"/>
                <w:rtl/>
                <w:lang w:bidi="fa-IR"/>
              </w:rPr>
              <w:t>تغذیه درمانی در آلرژی و عدم تحمل غذایی</w:t>
            </w:r>
          </w:p>
        </w:tc>
        <w:tc>
          <w:tcPr>
            <w:tcW w:w="1170" w:type="dxa"/>
          </w:tcPr>
          <w:p w14:paraId="0C2F68FD" w14:textId="0EFE4519" w:rsidR="00F75733" w:rsidRPr="00293B98" w:rsidRDefault="00F75733" w:rsidP="00F7573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770C43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11DB7A4B" w14:textId="20D6985F" w:rsidR="00F75733" w:rsidRPr="00293B98" w:rsidRDefault="00F75733" w:rsidP="00F75733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316194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F75733" w:rsidRPr="00293B98" w14:paraId="2AF177CC" w14:textId="77777777" w:rsidTr="00293B98">
        <w:trPr>
          <w:trHeight w:val="707"/>
        </w:trPr>
        <w:tc>
          <w:tcPr>
            <w:tcW w:w="9765" w:type="dxa"/>
            <w:gridSpan w:val="6"/>
          </w:tcPr>
          <w:p w14:paraId="04DA7916" w14:textId="05BC65A5" w:rsidR="00F75733" w:rsidRDefault="00F75733" w:rsidP="00F75733">
            <w:pPr>
              <w:bidi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1 تا 8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1EF1CFD6" w:rsidR="00F75733" w:rsidRPr="00293B98" w:rsidRDefault="00F75733" w:rsidP="00F75733">
            <w:pPr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9 تا 16                   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لام شده توسط آموزش            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D7337" w14:textId="77777777" w:rsidR="00957D8A" w:rsidRDefault="00957D8A" w:rsidP="000924CB">
      <w:pPr>
        <w:spacing w:after="0" w:line="240" w:lineRule="auto"/>
      </w:pPr>
      <w:r>
        <w:separator/>
      </w:r>
    </w:p>
  </w:endnote>
  <w:endnote w:type="continuationSeparator" w:id="0">
    <w:p w14:paraId="784F165A" w14:textId="77777777" w:rsidR="00957D8A" w:rsidRDefault="00957D8A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30537443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73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BBC80" w14:textId="77777777" w:rsidR="00957D8A" w:rsidRDefault="00957D8A" w:rsidP="000924CB">
      <w:pPr>
        <w:spacing w:after="0" w:line="240" w:lineRule="auto"/>
      </w:pPr>
      <w:r>
        <w:separator/>
      </w:r>
    </w:p>
  </w:footnote>
  <w:footnote w:type="continuationSeparator" w:id="0">
    <w:p w14:paraId="0FB92329" w14:textId="77777777" w:rsidR="00957D8A" w:rsidRDefault="00957D8A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7BCC"/>
    <w:multiLevelType w:val="hybridMultilevel"/>
    <w:tmpl w:val="4DD672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11B21"/>
    <w:rsid w:val="000201A0"/>
    <w:rsid w:val="00021540"/>
    <w:rsid w:val="00040971"/>
    <w:rsid w:val="00067ABA"/>
    <w:rsid w:val="0007034A"/>
    <w:rsid w:val="00075B83"/>
    <w:rsid w:val="000815DB"/>
    <w:rsid w:val="0009244C"/>
    <w:rsid w:val="000924CB"/>
    <w:rsid w:val="000A5B5F"/>
    <w:rsid w:val="000B24E7"/>
    <w:rsid w:val="000C67EE"/>
    <w:rsid w:val="000C7CFB"/>
    <w:rsid w:val="000D5B82"/>
    <w:rsid w:val="000D5DEE"/>
    <w:rsid w:val="000E302F"/>
    <w:rsid w:val="00100798"/>
    <w:rsid w:val="00134EF1"/>
    <w:rsid w:val="00143C87"/>
    <w:rsid w:val="00146121"/>
    <w:rsid w:val="00160842"/>
    <w:rsid w:val="001633DE"/>
    <w:rsid w:val="00163851"/>
    <w:rsid w:val="00164EBB"/>
    <w:rsid w:val="00180D3D"/>
    <w:rsid w:val="00186EFC"/>
    <w:rsid w:val="001900CA"/>
    <w:rsid w:val="001910BF"/>
    <w:rsid w:val="001A0093"/>
    <w:rsid w:val="001D17FA"/>
    <w:rsid w:val="001F522E"/>
    <w:rsid w:val="001F68AE"/>
    <w:rsid w:val="00202DDB"/>
    <w:rsid w:val="00203866"/>
    <w:rsid w:val="00203F2F"/>
    <w:rsid w:val="00216518"/>
    <w:rsid w:val="0025532B"/>
    <w:rsid w:val="00265C13"/>
    <w:rsid w:val="00283AC9"/>
    <w:rsid w:val="00284A59"/>
    <w:rsid w:val="00286274"/>
    <w:rsid w:val="00291B7D"/>
    <w:rsid w:val="00293B98"/>
    <w:rsid w:val="002A7E65"/>
    <w:rsid w:val="002C7CDC"/>
    <w:rsid w:val="002E365D"/>
    <w:rsid w:val="002E572C"/>
    <w:rsid w:val="002F0979"/>
    <w:rsid w:val="002F36B6"/>
    <w:rsid w:val="002F47E5"/>
    <w:rsid w:val="002F4B14"/>
    <w:rsid w:val="003102AA"/>
    <w:rsid w:val="00320FE2"/>
    <w:rsid w:val="0032542E"/>
    <w:rsid w:val="0033027C"/>
    <w:rsid w:val="00335063"/>
    <w:rsid w:val="00342A09"/>
    <w:rsid w:val="00345B2E"/>
    <w:rsid w:val="00347C82"/>
    <w:rsid w:val="00360628"/>
    <w:rsid w:val="00386412"/>
    <w:rsid w:val="00386AC6"/>
    <w:rsid w:val="003914B4"/>
    <w:rsid w:val="003974AB"/>
    <w:rsid w:val="003B1DFB"/>
    <w:rsid w:val="003D5C2D"/>
    <w:rsid w:val="003F7829"/>
    <w:rsid w:val="00440C2A"/>
    <w:rsid w:val="00452F75"/>
    <w:rsid w:val="004574FB"/>
    <w:rsid w:val="00463D69"/>
    <w:rsid w:val="00464071"/>
    <w:rsid w:val="00470F57"/>
    <w:rsid w:val="00474743"/>
    <w:rsid w:val="004754D6"/>
    <w:rsid w:val="00480B78"/>
    <w:rsid w:val="004B7B72"/>
    <w:rsid w:val="004C44AF"/>
    <w:rsid w:val="004D7DFB"/>
    <w:rsid w:val="005075B6"/>
    <w:rsid w:val="005123DF"/>
    <w:rsid w:val="00513ACF"/>
    <w:rsid w:val="00520166"/>
    <w:rsid w:val="005238A3"/>
    <w:rsid w:val="0052729A"/>
    <w:rsid w:val="00542A78"/>
    <w:rsid w:val="0055072B"/>
    <w:rsid w:val="005550CD"/>
    <w:rsid w:val="00566D43"/>
    <w:rsid w:val="005812F5"/>
    <w:rsid w:val="00582661"/>
    <w:rsid w:val="00591719"/>
    <w:rsid w:val="005A429B"/>
    <w:rsid w:val="005A6A6B"/>
    <w:rsid w:val="005A6BDA"/>
    <w:rsid w:val="005B36F5"/>
    <w:rsid w:val="005D1ADA"/>
    <w:rsid w:val="005F521E"/>
    <w:rsid w:val="005F5A2A"/>
    <w:rsid w:val="00600450"/>
    <w:rsid w:val="00621971"/>
    <w:rsid w:val="0062709C"/>
    <w:rsid w:val="006372A4"/>
    <w:rsid w:val="00651CC8"/>
    <w:rsid w:val="0067630B"/>
    <w:rsid w:val="006A48E0"/>
    <w:rsid w:val="006A7F45"/>
    <w:rsid w:val="006B34AC"/>
    <w:rsid w:val="006C1789"/>
    <w:rsid w:val="006C2B3C"/>
    <w:rsid w:val="006C582A"/>
    <w:rsid w:val="006C6196"/>
    <w:rsid w:val="006D343A"/>
    <w:rsid w:val="006D5F15"/>
    <w:rsid w:val="006E5AA1"/>
    <w:rsid w:val="006F3669"/>
    <w:rsid w:val="00704D7C"/>
    <w:rsid w:val="00737915"/>
    <w:rsid w:val="00746E48"/>
    <w:rsid w:val="00760AD7"/>
    <w:rsid w:val="00771050"/>
    <w:rsid w:val="007764F1"/>
    <w:rsid w:val="007804AC"/>
    <w:rsid w:val="00783209"/>
    <w:rsid w:val="007A2128"/>
    <w:rsid w:val="007B6F52"/>
    <w:rsid w:val="007D344E"/>
    <w:rsid w:val="007E4E1F"/>
    <w:rsid w:val="007E7C78"/>
    <w:rsid w:val="00843FCC"/>
    <w:rsid w:val="00852C24"/>
    <w:rsid w:val="008605C1"/>
    <w:rsid w:val="00877962"/>
    <w:rsid w:val="008911CE"/>
    <w:rsid w:val="00891762"/>
    <w:rsid w:val="00892BBF"/>
    <w:rsid w:val="0089635E"/>
    <w:rsid w:val="00896CE6"/>
    <w:rsid w:val="008A5E0A"/>
    <w:rsid w:val="008A6176"/>
    <w:rsid w:val="008B0929"/>
    <w:rsid w:val="008B2350"/>
    <w:rsid w:val="008C115D"/>
    <w:rsid w:val="008D6B20"/>
    <w:rsid w:val="008E7D34"/>
    <w:rsid w:val="0090025A"/>
    <w:rsid w:val="00910011"/>
    <w:rsid w:val="009105C8"/>
    <w:rsid w:val="00917007"/>
    <w:rsid w:val="00922D6C"/>
    <w:rsid w:val="0093181D"/>
    <w:rsid w:val="0093718C"/>
    <w:rsid w:val="00947846"/>
    <w:rsid w:val="00954A49"/>
    <w:rsid w:val="00957D8A"/>
    <w:rsid w:val="009679BD"/>
    <w:rsid w:val="00986C64"/>
    <w:rsid w:val="009A38BF"/>
    <w:rsid w:val="009A57DF"/>
    <w:rsid w:val="009B679A"/>
    <w:rsid w:val="009E0594"/>
    <w:rsid w:val="00A172F2"/>
    <w:rsid w:val="00A22CAF"/>
    <w:rsid w:val="00A27619"/>
    <w:rsid w:val="00A448B2"/>
    <w:rsid w:val="00A57F7E"/>
    <w:rsid w:val="00A633A4"/>
    <w:rsid w:val="00A6721F"/>
    <w:rsid w:val="00A73533"/>
    <w:rsid w:val="00A75E08"/>
    <w:rsid w:val="00A83F87"/>
    <w:rsid w:val="00A9104F"/>
    <w:rsid w:val="00AB4294"/>
    <w:rsid w:val="00AB7230"/>
    <w:rsid w:val="00AD347A"/>
    <w:rsid w:val="00AD5777"/>
    <w:rsid w:val="00AD7D66"/>
    <w:rsid w:val="00B00AA4"/>
    <w:rsid w:val="00B073E9"/>
    <w:rsid w:val="00B11A8F"/>
    <w:rsid w:val="00B3015E"/>
    <w:rsid w:val="00B319B8"/>
    <w:rsid w:val="00B35566"/>
    <w:rsid w:val="00B370A6"/>
    <w:rsid w:val="00B465CB"/>
    <w:rsid w:val="00B62CA2"/>
    <w:rsid w:val="00B73654"/>
    <w:rsid w:val="00B75DD9"/>
    <w:rsid w:val="00B94669"/>
    <w:rsid w:val="00B94B37"/>
    <w:rsid w:val="00BB1AB5"/>
    <w:rsid w:val="00BC2369"/>
    <w:rsid w:val="00BD1AC3"/>
    <w:rsid w:val="00BD2C35"/>
    <w:rsid w:val="00BF51A1"/>
    <w:rsid w:val="00BF6517"/>
    <w:rsid w:val="00C1682D"/>
    <w:rsid w:val="00C24DD5"/>
    <w:rsid w:val="00C314AF"/>
    <w:rsid w:val="00C3768D"/>
    <w:rsid w:val="00C45729"/>
    <w:rsid w:val="00C568DA"/>
    <w:rsid w:val="00C7426C"/>
    <w:rsid w:val="00C920D5"/>
    <w:rsid w:val="00CA7FB3"/>
    <w:rsid w:val="00CB4D5D"/>
    <w:rsid w:val="00CD1D78"/>
    <w:rsid w:val="00CE326F"/>
    <w:rsid w:val="00D26F65"/>
    <w:rsid w:val="00D2731C"/>
    <w:rsid w:val="00D50548"/>
    <w:rsid w:val="00D50D4D"/>
    <w:rsid w:val="00D6757E"/>
    <w:rsid w:val="00D81BEE"/>
    <w:rsid w:val="00D831BC"/>
    <w:rsid w:val="00D91A1F"/>
    <w:rsid w:val="00DC0CC8"/>
    <w:rsid w:val="00DD022A"/>
    <w:rsid w:val="00DD0CE7"/>
    <w:rsid w:val="00E41B87"/>
    <w:rsid w:val="00E421D7"/>
    <w:rsid w:val="00E67B92"/>
    <w:rsid w:val="00E73387"/>
    <w:rsid w:val="00E80170"/>
    <w:rsid w:val="00E82B5F"/>
    <w:rsid w:val="00E850FD"/>
    <w:rsid w:val="00E913BC"/>
    <w:rsid w:val="00EB1348"/>
    <w:rsid w:val="00EC20CC"/>
    <w:rsid w:val="00EC4C00"/>
    <w:rsid w:val="00EF6DC9"/>
    <w:rsid w:val="00F065FD"/>
    <w:rsid w:val="00F2700D"/>
    <w:rsid w:val="00F46B85"/>
    <w:rsid w:val="00F52E67"/>
    <w:rsid w:val="00F63BF2"/>
    <w:rsid w:val="00F7123D"/>
    <w:rsid w:val="00F755B3"/>
    <w:rsid w:val="00F75733"/>
    <w:rsid w:val="00F86B00"/>
    <w:rsid w:val="00F9108C"/>
    <w:rsid w:val="00FA72F8"/>
    <w:rsid w:val="00FB656B"/>
    <w:rsid w:val="00FC0D8A"/>
    <w:rsid w:val="00FC2767"/>
    <w:rsid w:val="00FC319B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840</Words>
  <Characters>3621</Characters>
  <Application>Microsoft Office Word</Application>
  <DocSecurity>0</DocSecurity>
  <Lines>241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67</cp:revision>
  <cp:lastPrinted>2020-09-17T18:58:00Z</cp:lastPrinted>
  <dcterms:created xsi:type="dcterms:W3CDTF">2022-07-03T05:43:00Z</dcterms:created>
  <dcterms:modified xsi:type="dcterms:W3CDTF">2025-09-13T06:09:00Z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454b38c3-7901-47f3-a836-28e84dcd7b21</vt:lpwstr>
  </property>
</Properties>
</file>